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0"/>
        <w:gridCol w:w="3960"/>
        <w:gridCol w:w="4140"/>
      </w:tblGrid>
      <w:tr w:rsidR="001F49A0" w:rsidTr="00662FC1">
        <w:trPr>
          <w:cantSplit/>
          <w:trHeight w:hRule="exact" w:val="3960"/>
        </w:trPr>
        <w:tc>
          <w:tcPr>
            <w:tcW w:w="3960" w:type="dxa"/>
          </w:tcPr>
          <w:p w:rsidR="00265B17" w:rsidRPr="00D7427C" w:rsidRDefault="009B0B58" w:rsidP="003149AC">
            <w:pPr>
              <w:pStyle w:val="NoSpacing"/>
              <w:jc w:val="center"/>
              <w:rPr>
                <w:rFonts w:ascii="Verdana" w:hAnsi="Verdana"/>
                <w:noProof/>
                <w:color w:val="444444"/>
                <w:sz w:val="40"/>
                <w:szCs w:val="40"/>
              </w:rPr>
            </w:pPr>
            <w:r>
              <w:rPr>
                <w:rFonts w:ascii="Century Gothic" w:hAnsi="Century Gothic"/>
                <w:b/>
                <w:sz w:val="40"/>
                <w:szCs w:val="40"/>
              </w:rPr>
              <w:t>cookie cutters</w:t>
            </w:r>
          </w:p>
          <w:p w:rsidR="00265B17" w:rsidRDefault="00662FC1" w:rsidP="003149AC">
            <w:pPr>
              <w:pStyle w:val="NoSpacing"/>
              <w:jc w:val="center"/>
              <w:rPr>
                <w:rFonts w:ascii="Verdana" w:hAnsi="Verdana"/>
                <w:noProof/>
                <w:color w:val="444444"/>
                <w:sz w:val="17"/>
                <w:szCs w:val="17"/>
              </w:rPr>
            </w:pPr>
            <w:r w:rsidRPr="00662FC1">
              <w:rPr>
                <w:noProof/>
              </w:rPr>
              <w:drawing>
                <wp:inline distT="0" distB="0" distL="0" distR="0">
                  <wp:extent cx="1729956" cy="1292127"/>
                  <wp:effectExtent l="0" t="266700" r="0" b="2705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tephanie\Documents\Pre-K\IMG_39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956" cy="1292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  <w:p w:rsidR="00C6242A" w:rsidRPr="00D7427C" w:rsidRDefault="009B0B58" w:rsidP="003149AC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32"/>
                <w:szCs w:val="32"/>
              </w:rPr>
              <w:t>c</w:t>
            </w:r>
            <w:r w:rsidRPr="009B0B58">
              <w:rPr>
                <w:rFonts w:ascii="Century Gothic" w:hAnsi="Century Gothic"/>
                <w:b/>
                <w:color w:val="0070C0"/>
                <w:sz w:val="32"/>
                <w:szCs w:val="32"/>
              </w:rPr>
              <w:t>ortadores</w:t>
            </w:r>
            <w:proofErr w:type="spellEnd"/>
            <w:r w:rsidRPr="009B0B58">
              <w:rPr>
                <w:rFonts w:ascii="Century Gothic" w:hAnsi="Century Gothic"/>
                <w:b/>
                <w:color w:val="0070C0"/>
                <w:sz w:val="32"/>
                <w:szCs w:val="32"/>
              </w:rPr>
              <w:t xml:space="preserve"> de</w:t>
            </w:r>
            <w:r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 xml:space="preserve"> </w:t>
            </w:r>
            <w:proofErr w:type="spellStart"/>
            <w:r w:rsidRPr="009B0B58">
              <w:rPr>
                <w:rFonts w:ascii="Century Gothic" w:hAnsi="Century Gothic"/>
                <w:b/>
                <w:color w:val="0070C0"/>
                <w:sz w:val="32"/>
                <w:szCs w:val="32"/>
              </w:rPr>
              <w:t>galleta</w:t>
            </w:r>
            <w:proofErr w:type="spellEnd"/>
          </w:p>
        </w:tc>
        <w:tc>
          <w:tcPr>
            <w:tcW w:w="3960" w:type="dxa"/>
          </w:tcPr>
          <w:p w:rsidR="000110A1" w:rsidRDefault="009B0B58" w:rsidP="00265B17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  <w:lang w:val="pt-PT"/>
              </w:rPr>
            </w:pPr>
            <w:r>
              <w:rPr>
                <w:rFonts w:ascii="Century Gothic" w:hAnsi="Century Gothic"/>
                <w:b/>
                <w:sz w:val="40"/>
                <w:szCs w:val="40"/>
                <w:lang w:val="pt-PT"/>
              </w:rPr>
              <w:t>play dough</w:t>
            </w:r>
          </w:p>
          <w:p w:rsidR="00265B17" w:rsidRPr="00265B17" w:rsidRDefault="00265B17" w:rsidP="00265B17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  <w:lang w:val="pt-PT"/>
              </w:rPr>
            </w:pPr>
            <w:r>
              <w:rPr>
                <w:noProof/>
              </w:rPr>
              <w:drawing>
                <wp:inline distT="0" distB="0" distL="0" distR="0">
                  <wp:extent cx="1803873" cy="1347337"/>
                  <wp:effectExtent l="0" t="266700" r="0" b="2724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1.diapers.com/images/products/p/ng/ng-433_2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6523" cy="1379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  <w:p w:rsidR="00C6242A" w:rsidRPr="00662FC1" w:rsidRDefault="009B0B58" w:rsidP="00F515E2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40"/>
                <w:szCs w:val="40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40"/>
                <w:szCs w:val="40"/>
                <w:lang w:val="pt-PT"/>
              </w:rPr>
              <w:t>plastilina</w:t>
            </w:r>
          </w:p>
        </w:tc>
        <w:tc>
          <w:tcPr>
            <w:tcW w:w="4140" w:type="dxa"/>
          </w:tcPr>
          <w:p w:rsidR="001F49A0" w:rsidRPr="00D7427C" w:rsidRDefault="009B0B58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chalk</w:t>
            </w:r>
          </w:p>
          <w:p w:rsidR="00386A9B" w:rsidRDefault="00265B17" w:rsidP="00265B17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44"/>
                <w:szCs w:val="44"/>
              </w:rPr>
            </w:pPr>
            <w:r>
              <w:rPr>
                <w:noProof/>
                <w:color w:val="2E90BD"/>
                <w:sz w:val="18"/>
                <w:szCs w:val="18"/>
              </w:rPr>
              <w:drawing>
                <wp:inline distT="0" distB="0" distL="0" distR="0">
                  <wp:extent cx="1792303" cy="1338695"/>
                  <wp:effectExtent l="0" t="266700" r="0" b="280670"/>
                  <wp:docPr id="4" name="Picture 4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mart-Snacks® Gingerbread Sort &amp; Snap™ Cookies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303" cy="1338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  <w:p w:rsidR="00C6242A" w:rsidRPr="00D7427C" w:rsidRDefault="009B0B58" w:rsidP="0005504D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44"/>
                <w:szCs w:val="44"/>
              </w:rPr>
              <w:t>tizas</w:t>
            </w:r>
            <w:proofErr w:type="spellEnd"/>
          </w:p>
        </w:tc>
      </w:tr>
      <w:tr w:rsidR="001F49A0" w:rsidTr="00662FC1">
        <w:trPr>
          <w:cantSplit/>
          <w:trHeight w:hRule="exact" w:val="360"/>
        </w:trPr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bookmarkStart w:id="0" w:name="_GoBack"/>
          </w:p>
        </w:tc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14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bookmarkEnd w:id="0"/>
      <w:tr w:rsidR="001F49A0" w:rsidTr="00662FC1">
        <w:trPr>
          <w:cantSplit/>
          <w:trHeight w:hRule="exact" w:val="3960"/>
        </w:trPr>
        <w:tc>
          <w:tcPr>
            <w:tcW w:w="3960" w:type="dxa"/>
          </w:tcPr>
          <w:p w:rsidR="002E4713" w:rsidRDefault="009B0B58" w:rsidP="00302138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ink pads</w:t>
            </w:r>
          </w:p>
          <w:p w:rsidR="00302138" w:rsidRDefault="00302138" w:rsidP="00302138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>
                  <wp:extent cx="1765005" cy="1318306"/>
                  <wp:effectExtent l="0" t="266700" r="0" b="262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sensetoys.com/toys/images/products/largepics/5144_Blue_5_min_timer_2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034" cy="1331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  <w:p w:rsidR="00C6242A" w:rsidRPr="009B0B58" w:rsidRDefault="009B0B58" w:rsidP="0058748B">
            <w:pPr>
              <w:pStyle w:val="NoSpacing"/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32"/>
                <w:szCs w:val="32"/>
              </w:rPr>
              <w:t>almohadillas</w:t>
            </w:r>
            <w:proofErr w:type="spellEnd"/>
            <w:r>
              <w:rPr>
                <w:rFonts w:ascii="Century Gothic" w:hAnsi="Century Gothic"/>
                <w:b/>
                <w:color w:val="0070C0"/>
                <w:sz w:val="32"/>
                <w:szCs w:val="32"/>
              </w:rPr>
              <w:t xml:space="preserve"> de </w:t>
            </w:r>
            <w:proofErr w:type="spellStart"/>
            <w:r>
              <w:rPr>
                <w:rFonts w:ascii="Century Gothic" w:hAnsi="Century Gothic"/>
                <w:b/>
                <w:color w:val="0070C0"/>
                <w:sz w:val="32"/>
                <w:szCs w:val="32"/>
              </w:rPr>
              <w:t>tinta</w:t>
            </w:r>
            <w:proofErr w:type="spellEnd"/>
          </w:p>
        </w:tc>
        <w:tc>
          <w:tcPr>
            <w:tcW w:w="3960" w:type="dxa"/>
          </w:tcPr>
          <w:p w:rsidR="002E4713" w:rsidRPr="00A13138" w:rsidRDefault="009B0B58" w:rsidP="00E320E3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alphabet stamps</w:t>
            </w:r>
          </w:p>
          <w:p w:rsidR="00E320E3" w:rsidRDefault="00E320E3" w:rsidP="001F49A0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6"/>
                <w:szCs w:val="36"/>
              </w:rPr>
            </w:pPr>
            <w:r>
              <w:rPr>
                <w:rFonts w:ascii="Verdana" w:hAnsi="Verdana"/>
                <w:noProof/>
                <w:color w:val="444444"/>
                <w:sz w:val="17"/>
                <w:szCs w:val="17"/>
              </w:rPr>
              <w:drawing>
                <wp:inline distT="0" distB="0" distL="0" distR="0">
                  <wp:extent cx="1821957" cy="1360845"/>
                  <wp:effectExtent l="0" t="285750" r="0" b="277495"/>
                  <wp:docPr id="6" name="Picture 6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Image" descr="Fun Fruit Counters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957" cy="136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  <w:p w:rsidR="00C6242A" w:rsidRPr="009B0B58" w:rsidRDefault="009B0B58" w:rsidP="001F49A0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proofErr w:type="spellStart"/>
            <w:r w:rsidRPr="009B0B58"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>sellos</w:t>
            </w:r>
            <w:proofErr w:type="spellEnd"/>
            <w:r w:rsidRPr="009B0B58"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 xml:space="preserve"> de </w:t>
            </w:r>
            <w:proofErr w:type="spellStart"/>
            <w:r w:rsidRPr="009B0B58"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>alfabeto</w:t>
            </w:r>
            <w:proofErr w:type="spellEnd"/>
          </w:p>
        </w:tc>
        <w:tc>
          <w:tcPr>
            <w:tcW w:w="4140" w:type="dxa"/>
          </w:tcPr>
          <w:p w:rsidR="002E4713" w:rsidRPr="009B0B58" w:rsidRDefault="009B0B58" w:rsidP="00E320E3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 w:rsidRPr="009B0B58">
              <w:rPr>
                <w:rFonts w:ascii="Century Gothic" w:hAnsi="Century Gothic"/>
                <w:b/>
                <w:sz w:val="40"/>
                <w:szCs w:val="40"/>
              </w:rPr>
              <w:t>alphabet sponges</w:t>
            </w:r>
          </w:p>
          <w:p w:rsidR="00E320E3" w:rsidRDefault="00E320E3" w:rsidP="00E320E3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noProof/>
                <w:color w:val="2E90BD"/>
                <w:sz w:val="18"/>
                <w:szCs w:val="18"/>
              </w:rPr>
              <w:drawing>
                <wp:inline distT="0" distB="0" distL="0" distR="0">
                  <wp:extent cx="1747852" cy="1305495"/>
                  <wp:effectExtent l="0" t="266700" r="0" b="276225"/>
                  <wp:docPr id="7" name="Picture 7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Lacing Letters, Uppercase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852" cy="130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  <w:p w:rsidR="00C6242A" w:rsidRPr="00A13138" w:rsidRDefault="009B0B58" w:rsidP="0058748B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>esponjas</w:t>
            </w:r>
            <w:proofErr w:type="spellEnd"/>
            <w:r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>alfabeto</w:t>
            </w:r>
            <w:proofErr w:type="spellEnd"/>
          </w:p>
        </w:tc>
      </w:tr>
      <w:tr w:rsidR="001F49A0" w:rsidTr="00662FC1">
        <w:trPr>
          <w:cantSplit/>
          <w:trHeight w:hRule="exact" w:val="360"/>
        </w:trPr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414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1F49A0" w:rsidTr="00662FC1">
        <w:trPr>
          <w:cantSplit/>
          <w:trHeight w:hRule="exact" w:val="3960"/>
        </w:trPr>
        <w:tc>
          <w:tcPr>
            <w:tcW w:w="3960" w:type="dxa"/>
          </w:tcPr>
          <w:p w:rsidR="001F49A0" w:rsidRPr="00B8166D" w:rsidRDefault="009B0B58" w:rsidP="001F49A0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  <w:lang w:val="pt-PT"/>
              </w:rPr>
            </w:pPr>
            <w:r>
              <w:rPr>
                <w:rFonts w:ascii="Century Gothic" w:hAnsi="Century Gothic"/>
                <w:b/>
                <w:sz w:val="36"/>
                <w:szCs w:val="36"/>
                <w:lang w:val="pt-PT"/>
              </w:rPr>
              <w:t>streamers</w:t>
            </w:r>
          </w:p>
          <w:p w:rsidR="0086101B" w:rsidRPr="007B7D81" w:rsidRDefault="0086101B" w:rsidP="001F49A0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  <w:lang w:val="pt-PT"/>
              </w:rPr>
            </w:pPr>
            <w:r>
              <w:rPr>
                <w:rFonts w:ascii="Verdana" w:hAnsi="Verdana"/>
                <w:noProof/>
                <w:color w:val="444444"/>
                <w:sz w:val="17"/>
                <w:szCs w:val="17"/>
              </w:rPr>
              <w:drawing>
                <wp:inline distT="0" distB="0" distL="0" distR="0">
                  <wp:extent cx="1814801" cy="1355500"/>
                  <wp:effectExtent l="0" t="285750" r="0" b="283210"/>
                  <wp:docPr id="10" name="Picture 10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Image" descr="Wedgits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726" cy="1360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  <w:p w:rsidR="00C6242A" w:rsidRPr="009B0B58" w:rsidRDefault="009B0B58" w:rsidP="00A13138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  <w:lang w:val="pt-PT"/>
              </w:rPr>
            </w:pPr>
            <w:r w:rsidRPr="009B0B58"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  <w:t>serpentinas</w:t>
            </w:r>
          </w:p>
        </w:tc>
        <w:tc>
          <w:tcPr>
            <w:tcW w:w="3960" w:type="dxa"/>
          </w:tcPr>
          <w:p w:rsidR="002E4713" w:rsidRPr="00541893" w:rsidRDefault="009B0B58" w:rsidP="000E423E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Century Gothic" w:hAnsi="Century Gothic"/>
                <w:b/>
                <w:sz w:val="40"/>
                <w:szCs w:val="40"/>
              </w:rPr>
              <w:t>straws</w:t>
            </w:r>
          </w:p>
          <w:p w:rsidR="00541893" w:rsidRPr="000E423E" w:rsidRDefault="00541893" w:rsidP="000E423E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2300106" cy="1717981"/>
                  <wp:effectExtent l="0" t="0" r="508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orting Bowls, Set of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106" cy="1717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541893" w:rsidRDefault="009B0B58" w:rsidP="001F49A0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>pajitas</w:t>
            </w:r>
            <w:proofErr w:type="spellEnd"/>
          </w:p>
        </w:tc>
        <w:tc>
          <w:tcPr>
            <w:tcW w:w="4140" w:type="dxa"/>
          </w:tcPr>
          <w:p w:rsidR="001F49A0" w:rsidRPr="009B0B58" w:rsidRDefault="009B0B58" w:rsidP="001F49A0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 w:rsidRPr="009B0B58">
              <w:rPr>
                <w:rFonts w:ascii="Century Gothic" w:hAnsi="Century Gothic"/>
                <w:b/>
                <w:sz w:val="40"/>
                <w:szCs w:val="40"/>
              </w:rPr>
              <w:t>popsicle sticks</w:t>
            </w:r>
          </w:p>
          <w:p w:rsidR="002E4713" w:rsidRDefault="00541893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>
                  <wp:extent cx="1658679" cy="1238889"/>
                  <wp:effectExtent l="0" t="266700" r="0" b="26606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thumbs1.ebaystatic.com/d/l225/m/manHN5Cv4nxq9iCb_5ygU2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420" cy="1253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  <w:p w:rsidR="00C6242A" w:rsidRPr="009B0B58" w:rsidRDefault="009B0B58" w:rsidP="001F49A0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proofErr w:type="spellStart"/>
            <w:r w:rsidRPr="009B0B58"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>palitos</w:t>
            </w:r>
            <w:proofErr w:type="spellEnd"/>
          </w:p>
        </w:tc>
      </w:tr>
    </w:tbl>
    <w:p w:rsidR="001A468C" w:rsidRPr="001F49A0" w:rsidRDefault="001A468C" w:rsidP="001F49A0">
      <w:pPr>
        <w:ind w:left="198" w:right="198"/>
        <w:rPr>
          <w:vanish/>
        </w:rPr>
      </w:pPr>
    </w:p>
    <w:sectPr w:rsidR="001A468C" w:rsidRPr="001F49A0" w:rsidSect="001F49A0">
      <w:type w:val="continuous"/>
      <w:pgSz w:w="12240" w:h="15840"/>
      <w:pgMar w:top="750" w:right="180" w:bottom="0" w:left="1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9A0"/>
    <w:rsid w:val="000110A1"/>
    <w:rsid w:val="0005504D"/>
    <w:rsid w:val="000C6B64"/>
    <w:rsid w:val="000E423E"/>
    <w:rsid w:val="001A468C"/>
    <w:rsid w:val="001A61C4"/>
    <w:rsid w:val="001F49A0"/>
    <w:rsid w:val="00205B6D"/>
    <w:rsid w:val="002570F8"/>
    <w:rsid w:val="00265B17"/>
    <w:rsid w:val="002C4AC8"/>
    <w:rsid w:val="002E4713"/>
    <w:rsid w:val="00302138"/>
    <w:rsid w:val="003149AC"/>
    <w:rsid w:val="003861EA"/>
    <w:rsid w:val="00386A9B"/>
    <w:rsid w:val="00465331"/>
    <w:rsid w:val="004A0F58"/>
    <w:rsid w:val="004B4B49"/>
    <w:rsid w:val="0051130B"/>
    <w:rsid w:val="00541893"/>
    <w:rsid w:val="0058748B"/>
    <w:rsid w:val="005D554B"/>
    <w:rsid w:val="00662FC1"/>
    <w:rsid w:val="00716CC2"/>
    <w:rsid w:val="00765EAD"/>
    <w:rsid w:val="007B7D81"/>
    <w:rsid w:val="00824A79"/>
    <w:rsid w:val="00850C3A"/>
    <w:rsid w:val="0086101B"/>
    <w:rsid w:val="009B0B58"/>
    <w:rsid w:val="00A13138"/>
    <w:rsid w:val="00B8166D"/>
    <w:rsid w:val="00C6242A"/>
    <w:rsid w:val="00D121C0"/>
    <w:rsid w:val="00D16E1E"/>
    <w:rsid w:val="00D42559"/>
    <w:rsid w:val="00D7427C"/>
    <w:rsid w:val="00D968B8"/>
    <w:rsid w:val="00DE2B74"/>
    <w:rsid w:val="00DF4B89"/>
    <w:rsid w:val="00E320E3"/>
    <w:rsid w:val="00F515E2"/>
    <w:rsid w:val="00F6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6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F49A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6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F49A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dn03.shopbecker.com/_resources/_assets/_global/media/processed/00016/resized/fnhwix.LER7206.Smart-Snacks-Gingerbread-Sort-Snap-.500.500.92c27e81-152c-4133-8a8a-ecb91bbc0e21.jpg" TargetMode="External"/><Relationship Id="rId12" Type="http://schemas.openxmlformats.org/officeDocument/2006/relationships/hyperlink" Target="http://cdn03.shopbecker.com/_resources/_assets/_global/media/processed/00028/resized/fnhwix.CE6904.Lacing-Letters-Uppercase.500.500.378f4687-ee8e-4391-9c2b-b089a233393d.jpg" TargetMode="External"/><Relationship Id="rId17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10" Type="http://schemas.openxmlformats.org/officeDocument/2006/relationships/hyperlink" Target="javascript:openNewWindow('http://www.lakeshorelearning.com/product/productImages.jsp?productItemID=845,524,441,762,532&amp;imageAttribute=ATR_prd_cnt_image_large&amp;ASSORTMENT%3c%3east_id=1408474395181113&amp;bmUID=1390754661499&amp;viewOnly=false');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javascript:openNewWindow('http://www.lakeshorelearning.com/product/productImages.jsp?productItemID=845,524,441,785,961&amp;imageAttribute=ATR_prd_cnt_image_large&amp;ASSORTMENT%3c%3east_id=1408474395181113&amp;bmUID=1390754837080&amp;viewOnly=false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Wachsman, Craig</cp:lastModifiedBy>
  <cp:revision>2</cp:revision>
  <cp:lastPrinted>2014-03-10T13:33:00Z</cp:lastPrinted>
  <dcterms:created xsi:type="dcterms:W3CDTF">2014-03-10T13:36:00Z</dcterms:created>
  <dcterms:modified xsi:type="dcterms:W3CDTF">2014-03-10T13:36:00Z</dcterms:modified>
</cp:coreProperties>
</file>